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49" w:rsidRPr="00770849" w:rsidRDefault="00770849" w:rsidP="00770849">
      <w:pPr>
        <w:pStyle w:val="Default"/>
        <w:jc w:val="center"/>
        <w:rPr>
          <w:rFonts w:ascii="Arial" w:hAnsi="Arial" w:cs="Arial"/>
          <w:b/>
          <w:sz w:val="28"/>
          <w:szCs w:val="22"/>
        </w:rPr>
      </w:pPr>
      <w:bookmarkStart w:id="0" w:name="_GoBack"/>
      <w:bookmarkEnd w:id="0"/>
      <w:r w:rsidRPr="00770849">
        <w:rPr>
          <w:rFonts w:ascii="Arial" w:hAnsi="Arial" w:cs="Arial"/>
          <w:b/>
          <w:sz w:val="28"/>
          <w:szCs w:val="22"/>
        </w:rPr>
        <w:t>PRILOG – Detaljni rezultati testa autosjedalica 2017.</w:t>
      </w:r>
    </w:p>
    <w:p w:rsidR="00770849" w:rsidRPr="00770849" w:rsidRDefault="00770849" w:rsidP="00770849">
      <w:pPr>
        <w:rPr>
          <w:rFonts w:ascii="Arial" w:hAnsi="Arial" w:cs="Arial"/>
          <w:b/>
          <w:sz w:val="22"/>
          <w:szCs w:val="22"/>
          <w:lang w:val="hr-HR"/>
        </w:rPr>
      </w:pPr>
    </w:p>
    <w:p w:rsidR="00770849" w:rsidRPr="00770849" w:rsidRDefault="00770849" w:rsidP="00770849">
      <w:pPr>
        <w:rPr>
          <w:rFonts w:ascii="Arial" w:hAnsi="Arial" w:cs="Arial"/>
          <w:b/>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Bébé Confort Rodi XP</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nizak rizik od ozljeda pri bočnom sudaru, izvrsna putanja pojasa i lako prilagođavanje veličini djeteta, vrlo nizak rizik od pogrešne montaže, jednostavno zakopčavanje, brza i vrlo jednostavna montaža, lako razumljiva uputstva i upozorenja, vrlo lagana sjedalica, dobar oslonac za noge, dijete ima dobar pogled izvan automobila, udobna pozicija sjedenja, zauzima malo prostora u automobilu, mnogo prostora za dijete, presvlaka se može prati u perilici rublja, lako skidanje presvlake, dobra završna obrada, vrlo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prosječan rizik od ozljeda pri frontalnom sudaru, sjedalica se ne može jako učvrstiti za sjedalo automobila, tanko punjenje podstave</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Bébé Confort Rodi XP FIX</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nizak rizik od ozljeda pri bočnom sudaru, izvrsna putanja pojasa i lako prilagođavanje veličini djeteta, sjedalica se može jako učvrstiti za sjedalo automobila, vrlo nizak rizik od pogrešne montaže, jednostavno zakopčavanje, brza i vrlo jednostavna montaža, lako razumljiva uputstva i upozorenja, lagana sjedalica, dobar oslonac za noge, dijete ima dobar pogled izvan automobila, udobna pozicija sjedenja, zauzima malo prostora u automobilu, mnogo prostora za dijete, presvlaka se može prati u perilici rublja, lako skidanje presvlake, dobra završna obrada, vrlo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prosječan rizik od ozljeda pri frontalnom sudaru, tanko punjenje podstave</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Chicco Oasys23 Fixplus Evo</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nizak rizik od ozljeda pri frontalnom sudaru, nizak rizik od ozljeda pri bočnom sudaru, dobra putanja pojasa, nizak rizik od pogrešne montaže, jednostavna montaža, lako razumljiva uputstva i upozorenja, dobar oslonac za noge, dobro punjenje podstave, udobna pozicija sjedenja, zauzima malo prostora u automobilu, mnogo prostora za dijete, presvlaka se može prati u perilici rublja, lako skidanje presvlake, dobra završna obrada,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sjedalica se ne može jako učvrstiti za sjedalo automobila, komplicirano zakopčavanje, limitiran pogled djeteta</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Concord Vario XT-5</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dobra putanja pojasa, sjedalica se može jako učvrstiti za sjedalo automobila, lako razumljiva uputstva i upozorenja, zauzima malo prostora u automobilu, mnogo prostora za dijete, presvlaka se može prati u perilici rublja, izvrsna završna obrada, vrlo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prosječan rizik od ozljeda pri frontalnom sudaru, prosječan rizik od ozljeda pri bočnom sudaru, nešto povećan rizik od pogrešne montaže, zakopčavanje nije vrlo jednostavno, nespretna montaža, vrlo teška sjedalica, oslonac za noge nije idealan, tanko punjenje podstave, pozicija sjedenja nije idealna, limitiran pogled djeteta, teško skidanje presvlake</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Cybex Aton M i-Size</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nizak rizik od ozljeda pri frontalnom sudaru, vrlo nizak rizik od ozljeda pri bočnom sudaru, izvrsna putanja pojasa i lako prilagođavanje veličini djeteta, stabilnost sjedalice u automobilu, nizak rizik od pogrešne montaže, jednostavno zakopčavanje, razumljiva i vrlo jednostavna uputstva i upozorenja, vrlo laka sjedalica, dobar oslonac za noge, dobro punjenje podstave, dijete ima dobar pogled izvan automobila, udobna pozicija sjedenja, zauzima malo prostora u automobilu, mnogo prostora za dijete, presvlaka se može prati u perilici rublja, dobra završna obrada,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teško skidanje presvlake</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Cybex Aton M i-Size &amp; Base M i-Size</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lastRenderedPageBreak/>
        <w:t>+ nizak rizik od ozljeda pri frontalnom sudaru, vrlo nizak rizik od ozljeda pri bočnom sudaru, izvrsna putanja pojasa i lako prilagođavanje veličini djeteta, sjedalica se može jako učvrstiti za sjedalo automobila, nizak rizik od pogrešne montaže, jednostavno zakopčavanje, brza i vrlo jednostavna montaža, razumljiva i vrlo jednostavna uputstva i upozorenja, vrlo lagana sjedalica, dobar oslonac za noge, dobro punjenje podstave, dijete ima dobar pogled izvan automobila, udobna pozicija sjedenja, mnogo prostora za dijete, presvlaka se može prati u perilici rublja, dobra završna obrada,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zauzima nešto više prostora u automobilu, teško skidanje presvlake</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GB Vaya i-Size</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nizak rizik od ozljeda pri frontalnom sudaru, vrlo nizak rizik od ozljeda pri bočnom sudaru, dobra putanja pojasa, stabilnost sjedalice u automobilu, jednostavna montaža, razumljiva i vrlo jednostavna uputstva i upozorenja, dobro punjenje podstave, udobna pozicija sjedenja, mnogo prostora za dijete, presvlaka se može prati u perilici rublja, lako skidanje presvlake, izvrsna završna obrada,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nešto povećan rizik od pogrešne montaže, zakopčavanje nije vrlo jednostavno, vrlo teška sjedalica, oslonac za noge nije idealan, zauzima nešto više prostora u automobilu, limitiran pogled djeteta</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Jané Grand</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dobra putanja pojasa, stabilnost sjedalice u automobilu, nizak rizik od pogrešne montaže, jednostavna uputstva i upozorenja, dobar oslonac za noge, dobro punjenje podstave, udobna pozicija sjedenja, zauzima malo prostora u automobilu, mnogo prostora za dijete, presvlaka se može prati u perilici rublja, izvrsna završna obrada, vrlo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visok rizik od ozljeda pri frontalnom sudaru, relativno visok rizik od ozljeda pri bočnom sudaru, komplicirano zakopčavanje, nespretna montaža, teška sjedalica, limitiran pogled djeteta, teško skidanje presvlake</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Joie Bold</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nizak rizik od ozljeda pri bočnom sudaru, dobra putanja pojasa, stabilnost sjedalice u automobilu, jednostavna uputstva i upozorenja, dobar oslonac za noge, dobro punjenje podstave, dijete ima dobar pogled izvan automobila, udobna pozicija sjedenja, zauzima malo prostora u automobilu, presvlaka se može prati u perilici rublja, lako skidanje presvlake, dobra završna obrada,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prosječan rizik od ozljeda pri frontalnom sudaru, nešto povećan rizik od pogrešne montaže, komplicirano zakopčavanje, nespretna montaža, teška sjedalica, skučen prostor za dijete</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Klippan Kiss 2 Plus</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xml:space="preserve">+ vrlo nizak rizik od ozljeda pri frontalnom sudaru, nizak rizik od ozljeda pri bočnom sudaru, stabilnost sjedalice u automobilu, jednostavna montaža, vrlo lagana sjedalica, dobro punjenje podstave, udobna pozicija sjedenja, mnogo prostora za dijete, presvlaka se može prati u perilici rublja, lako skidanje presvlake, dobra završna obrada, vrlo niska kontaminacija </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nešto povećan rizik od pogrešne montaže, zakopčavanje nije vrlo jednostavno, teško razumljiva uputstva i upozorenja, oslonac za noge nije idealan, zauzima nešto više prostora u automobilu, limitiran pogled djeteta</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Maxi-Cosi Rodi XP</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nizak rizik od ozljeda pri bočnom sudaru, izvrsna putanja pojasa i lako prilagođavanje veličini djeteta, vrlo nizak rizik od pogrešne montaže, jednostavno zakopčavanje, brza i vrlo jednostavna montaža, jednostavna uputstva i upozorenja, vrlo lagana sjedalica, dobar oslonac za noge, dijete ima dobar pogled izvan automobila, udobna pozicija sjedenja, zauzima malo prostora u automobilu, mnogo prostora za dijete, presvlaka se može prati u perilici rublja, lako skidanje presvlake, dobra završna obrada, vrlo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prosječan rizik od ozljeda pri frontalnom sudaru, sjedalica se ne može jako učvrstiti za sjedalo automobila, tanko punjenje podstave</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Maxi-Cosi Rodi XP FIX</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nizak rizik od ozljeda pri bočnom sudaru, izvrsna putanja pojasa i lako prilagođavanje veličini djeteta, sjedalica se može jako učvrstiti za sjedalo automobila, vrlo nizak rizik od pogrešne montaže, jednostavno zakopčavanje, brza i vrlo jednostavna montaža, jednostavna uputstva i upozorenja, lagana sjedalica, dobar oslonac za noge, dijete ima dobar pogled izvan automobila, udobna pozicija sjedenja, zauzima malo prostora u automobilu, mnogo prostora za dijete, presvlaka se može prati u perilici rublja, lako skidanje presvlake, dobra završna obrada, vrlo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prosječan rizik od ozljeda pri frontalnom sudaru, tanko punjenje podstave</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Nuna Rebl Plus i-Size</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nizak rizik od ozljeda pri frontalnom sudaru, nizak rizik od ozljeda pri bočnom sudaru, dobra putanja pojasa, stabilnost sjedalice u automobilu, jednostavna montaža, jednostavna uputstva i upozorenja, dobro punjenje podstave, udobna pozicija sjedenja, mnogo prostora za dijete, presvlaka se može prati u perilici rublja, lako skidanje presvlake, izvrsna završna obrada, vrlo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nešto povećan rizik od pogrešne montaže, zakopčavanje nije vrlo jednostavno, vrlo teška sjedalica, oslonac za noge nije idealan, zauzima nešto više prostora u automobilu, limitiran pogled djeteta</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Recaro Guardia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xml:space="preserve">+ vrlo nizak rizik od ozljeda pri frontalnom sudaru, nizak rizik od ozljeda pri bočnom sudaru, dobra putanja pojasa, stabilnost sjedalice u automobilu, nizak rizik od pogrešne montaže, jednostavno zakopčavanje, jednostavna uputstva i upozorenja, vrlo lagana sjedalica, dobar oslonac za noge, dobro punjenje podstave, dijete ima dobar pogled izvan automobila, udobna pozicija sjedenja, zauzima malo prostora u automobilu, mnogo prostora za dijete, presvlaka se može prati u perilici rublja, lako skidanje presvlake, dobra završna obrada, niska kontaminacija </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nespretna montaža</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Recaro Guardia &amp; Smart Click Base</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xml:space="preserve">+ vrlo nizak rizik od ozljeda pri frontalnom sudaru, nizak rizik od ozljeda pri bočnom sudaru, dobra putanja pojasa, nizak rizik od pogrešne montaže, jednostavno zakopčavanje, jednostavna montaža, jednostavna uputstva i upozorenja, vrlo lagana sjedalica, dobar oslonac za noge, dobro punjenje podstave, dijete ima dobar pogled izvan automobila, udobna pozicija sjedenja, zauzima malo prostora u automobilu, mnogo prostora za dijete, presvlaka se može prati u perilici rublja, lako skidanje presvlake, dobra završna obrada, niska kontaminacija </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sjedalica se ne može jako učvrstiti za sjedalo automobila</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Recaro Optia &amp; Smart Click Base</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vrlo nizak rizik od ozljeda pri bočnom sudaru, izvrsna putanja pojasa i lako prilagođavanje veličini djeteta, nizak rizik od pogrešne montaže, jednostavno zakopčavanje, jednostavna montaža, jednostavna uputstva i upozorenja, dobar oslonac za noge, dobro punjenje podstave, dijete ima dobar pogled izvan automobila, udobna pozicija sjedenja, zauzima malo prostora u automobilu, mnogo prostora za dijete, presvlaka se može prati u perilici rublja, dobra završna obrada, vrlo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visok rizik od ozljeda pri frontalnom sudaru, sjedalica se ne može jako učvrstiti za sjedalo automobila, teško skidanje presvlake</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Recaro Privia Evo</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xml:space="preserve">+ vrlo nizak rizik od ozljeda pri frontalnom sudaru, nizak rizik od ozljeda pri bočnom sudaru, dobra putanja pojasa, stabilnost sjedalice u automobilu, nizak rizik od pogrešne montaže, jednostavno zakopčavanje, jednostavna uputstva i upozorenja, vrlo lagana sjedalica, dobar </w:t>
      </w:r>
      <w:r w:rsidRPr="00770849">
        <w:rPr>
          <w:rFonts w:ascii="Arial" w:hAnsi="Arial" w:cs="Arial"/>
          <w:sz w:val="22"/>
          <w:szCs w:val="22"/>
          <w:lang w:val="hr-HR"/>
        </w:rPr>
        <w:lastRenderedPageBreak/>
        <w:t>oslonac za noge, dobro punjenje podstave, dijete ima dobar pogled izvan automobila, udobna pozicija sjedenja, zauzima malo prostora u automobilu, mnogo prostora za dijete, presvlaka se može prati u perilici rublja, lako skidanje presvlake, dobra završna obrada,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nespretna montaža</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Recaro Privia Evo &amp; Smart Click Base</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vrlo nizak rizik od ozljeda pri frontalnom sudaru, nizak rizik od ozljeda pri bočnom sudaru, dobra putanja pojasa, nizak rizik od pogrešne montaže, jednostavno zakopčavanje, jednostavna montaža, jednostavna uputstva i upozorenja, vrlo lagana sjedalica, dobar oslonac za noge, dobro punjenje podstave, dijete ima dobar pogled izvan automobila, udobna pozicija sjedenja, zauzima malo prostora u automobilu, mnogo prostora za dijete, presvlaka se može prati u perilici rublja, lako skidanje presvlake, dobra završna obrada,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sjedalica se ne može jako učvrstiti za sjedalo automobila</w:t>
      </w:r>
    </w:p>
    <w:p w:rsidR="00770849" w:rsidRPr="00770849" w:rsidRDefault="00770849" w:rsidP="00770849">
      <w:pPr>
        <w:rPr>
          <w:rFonts w:ascii="Arial" w:hAnsi="Arial" w:cs="Arial"/>
          <w:sz w:val="22"/>
          <w:szCs w:val="22"/>
          <w:lang w:val="hr-HR"/>
        </w:rPr>
      </w:pPr>
    </w:p>
    <w:p w:rsidR="00770849" w:rsidRPr="00770849" w:rsidRDefault="00770849" w:rsidP="00770849">
      <w:pPr>
        <w:rPr>
          <w:rFonts w:ascii="Arial" w:hAnsi="Arial" w:cs="Arial"/>
          <w:sz w:val="22"/>
          <w:szCs w:val="22"/>
          <w:lang w:val="hr-HR"/>
        </w:rPr>
      </w:pPr>
      <w:r w:rsidRPr="00770849">
        <w:rPr>
          <w:rFonts w:ascii="Arial" w:hAnsi="Arial" w:cs="Arial"/>
          <w:b/>
          <w:sz w:val="22"/>
          <w:szCs w:val="22"/>
          <w:lang w:val="hr-HR"/>
        </w:rPr>
        <w:t>Recaro Zero.1 Elite</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nizak rizik od ozljeda pri frontalnom sudaru, nizak rizik od ozljeda pri bočnom sudaru, dobra putanja pojasa, stabilnost sjedalice u automobilu, jednostavna montaža, jednostavna uputstva i upozorenja, dobro punjenje podstave, mnogo prostora za dijete, presvlaka se može prati u perilici rublja, lako skidanje presvlake, dobra završna obrada, niska kontaminacija</w:t>
      </w:r>
    </w:p>
    <w:p w:rsidR="00770849" w:rsidRPr="00770849" w:rsidRDefault="00770849" w:rsidP="00770849">
      <w:pPr>
        <w:rPr>
          <w:rFonts w:ascii="Arial" w:hAnsi="Arial" w:cs="Arial"/>
          <w:sz w:val="22"/>
          <w:szCs w:val="22"/>
          <w:lang w:val="hr-HR"/>
        </w:rPr>
      </w:pPr>
      <w:r w:rsidRPr="00770849">
        <w:rPr>
          <w:rFonts w:ascii="Arial" w:hAnsi="Arial" w:cs="Arial"/>
          <w:sz w:val="22"/>
          <w:szCs w:val="22"/>
          <w:lang w:val="hr-HR"/>
        </w:rPr>
        <w:t>- nešto povećan rizik od pogrešne montaže, zakopčavanje nije vrlo jednostavno, vrlo teška sjedalica, oslonac za noge nije idealan, pozicija sjedenja nije idealna, zauzima nešto više prostora u automobilu, limitiran pogled djeteta</w:t>
      </w:r>
    </w:p>
    <w:p w:rsidR="00757333" w:rsidRPr="00770849" w:rsidRDefault="00757333">
      <w:pPr>
        <w:rPr>
          <w:rFonts w:ascii="Arial" w:hAnsi="Arial" w:cs="Arial"/>
          <w:sz w:val="22"/>
          <w:szCs w:val="22"/>
          <w:lang w:val="hr-HR"/>
        </w:rPr>
      </w:pPr>
    </w:p>
    <w:sectPr w:rsidR="00757333" w:rsidRPr="00770849">
      <w:pgSz w:w="11906" w:h="16838"/>
      <w:pgMar w:top="1417" w:right="1417" w:bottom="1417"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13"/>
    <w:rsid w:val="00616313"/>
    <w:rsid w:val="00757333"/>
    <w:rsid w:val="0077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4E75"/>
  <w15:chartTrackingRefBased/>
  <w15:docId w15:val="{D0EE4887-2ADD-4661-BBA9-D6229547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84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849"/>
    <w:pPr>
      <w:suppressAutoHyphens/>
      <w:spacing w:after="0" w:line="240" w:lineRule="auto"/>
    </w:pPr>
    <w:rPr>
      <w:rFonts w:ascii="Times New Roman" w:eastAsia="Times New Roman" w:hAnsi="Times New Roman" w:cs="Times New Roman"/>
      <w:sz w:val="24"/>
      <w:szCs w:val="24"/>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1814</Words>
  <Characters>10342</Characters>
  <Application>Microsoft Office Word</Application>
  <DocSecurity>0</DocSecurity>
  <Lines>86</Lines>
  <Paragraphs>24</Paragraphs>
  <ScaleCrop>false</ScaleCrop>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Vojvodić</dc:creator>
  <cp:keywords/>
  <dc:description/>
  <cp:lastModifiedBy>Alan Vojvodić</cp:lastModifiedBy>
  <cp:revision>2</cp:revision>
  <dcterms:created xsi:type="dcterms:W3CDTF">2017-11-16T08:42:00Z</dcterms:created>
  <dcterms:modified xsi:type="dcterms:W3CDTF">2017-11-16T08:44:00Z</dcterms:modified>
</cp:coreProperties>
</file>